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78A" w:rsidRPr="00A75EEB" w:rsidRDefault="00BB378A" w:rsidP="00A75EEB">
      <w:pPr>
        <w:spacing w:line="480" w:lineRule="auto"/>
        <w:rPr>
          <w:rFonts w:ascii="Times New Roman" w:hAnsi="Times New Roman" w:cs="Times New Roman"/>
          <w:sz w:val="24"/>
          <w:szCs w:val="24"/>
        </w:rPr>
      </w:pPr>
    </w:p>
    <w:p w:rsidR="00A75EEB" w:rsidRDefault="00A75EEB" w:rsidP="00A75EEB">
      <w:pPr>
        <w:spacing w:line="480" w:lineRule="auto"/>
        <w:jc w:val="center"/>
        <w:rPr>
          <w:rFonts w:ascii="Times New Roman" w:hAnsi="Times New Roman" w:cs="Times New Roman"/>
          <w:sz w:val="24"/>
          <w:szCs w:val="24"/>
        </w:rPr>
      </w:pPr>
    </w:p>
    <w:p w:rsidR="00A75EEB" w:rsidRDefault="00A75EEB" w:rsidP="00A75EEB">
      <w:pPr>
        <w:spacing w:line="480" w:lineRule="auto"/>
        <w:jc w:val="center"/>
        <w:rPr>
          <w:rFonts w:ascii="Times New Roman" w:hAnsi="Times New Roman" w:cs="Times New Roman"/>
          <w:sz w:val="24"/>
          <w:szCs w:val="24"/>
        </w:rPr>
      </w:pPr>
    </w:p>
    <w:p w:rsidR="00BB378A" w:rsidRPr="00A75EEB" w:rsidRDefault="00BB378A" w:rsidP="00A75EEB">
      <w:pPr>
        <w:spacing w:line="480" w:lineRule="auto"/>
        <w:jc w:val="center"/>
        <w:rPr>
          <w:rFonts w:ascii="Times New Roman" w:hAnsi="Times New Roman" w:cs="Times New Roman"/>
          <w:sz w:val="24"/>
          <w:szCs w:val="24"/>
        </w:rPr>
      </w:pPr>
      <w:r w:rsidRPr="00A75EEB">
        <w:rPr>
          <w:rFonts w:ascii="Times New Roman" w:hAnsi="Times New Roman" w:cs="Times New Roman"/>
          <w:sz w:val="24"/>
          <w:szCs w:val="24"/>
        </w:rPr>
        <w:t>Biological Influences on Abnormal Behavior</w:t>
      </w:r>
    </w:p>
    <w:p w:rsidR="00BB378A" w:rsidRPr="00A75EEB" w:rsidRDefault="00BB378A" w:rsidP="00A75EEB">
      <w:pPr>
        <w:spacing w:line="480" w:lineRule="auto"/>
        <w:jc w:val="center"/>
        <w:rPr>
          <w:rFonts w:ascii="Times New Roman" w:hAnsi="Times New Roman" w:cs="Times New Roman"/>
          <w:sz w:val="24"/>
          <w:szCs w:val="24"/>
        </w:rPr>
      </w:pPr>
      <w:r w:rsidRPr="00A75EEB">
        <w:rPr>
          <w:rFonts w:ascii="Times New Roman" w:hAnsi="Times New Roman" w:cs="Times New Roman"/>
          <w:sz w:val="24"/>
          <w:szCs w:val="24"/>
        </w:rPr>
        <w:t>Student’s Name</w:t>
      </w:r>
    </w:p>
    <w:p w:rsidR="00BB378A" w:rsidRPr="00A75EEB" w:rsidRDefault="00BB378A" w:rsidP="00A75EEB">
      <w:pPr>
        <w:spacing w:line="480" w:lineRule="auto"/>
        <w:jc w:val="center"/>
        <w:rPr>
          <w:rFonts w:ascii="Times New Roman" w:hAnsi="Times New Roman" w:cs="Times New Roman"/>
          <w:sz w:val="24"/>
          <w:szCs w:val="24"/>
        </w:rPr>
      </w:pPr>
      <w:r w:rsidRPr="00A75EEB">
        <w:rPr>
          <w:rFonts w:ascii="Times New Roman" w:hAnsi="Times New Roman" w:cs="Times New Roman"/>
          <w:sz w:val="24"/>
          <w:szCs w:val="24"/>
        </w:rPr>
        <w:t>Institutional Affiliation</w:t>
      </w:r>
    </w:p>
    <w:p w:rsidR="00BB378A" w:rsidRPr="00A75EEB" w:rsidRDefault="00BB378A" w:rsidP="00A75EEB">
      <w:pPr>
        <w:spacing w:line="480" w:lineRule="auto"/>
        <w:jc w:val="center"/>
        <w:rPr>
          <w:rFonts w:ascii="Times New Roman" w:hAnsi="Times New Roman" w:cs="Times New Roman"/>
          <w:sz w:val="24"/>
          <w:szCs w:val="24"/>
        </w:rPr>
      </w:pPr>
      <w:r w:rsidRPr="00A75EEB">
        <w:rPr>
          <w:rFonts w:ascii="Times New Roman" w:hAnsi="Times New Roman" w:cs="Times New Roman"/>
          <w:sz w:val="24"/>
          <w:szCs w:val="24"/>
        </w:rPr>
        <w:t>Date</w:t>
      </w:r>
    </w:p>
    <w:p w:rsidR="00BB378A" w:rsidRPr="00A75EEB" w:rsidRDefault="00BB378A" w:rsidP="00A75EEB">
      <w:pPr>
        <w:spacing w:line="480" w:lineRule="auto"/>
        <w:rPr>
          <w:rFonts w:ascii="Times New Roman" w:hAnsi="Times New Roman" w:cs="Times New Roman"/>
          <w:sz w:val="24"/>
          <w:szCs w:val="24"/>
        </w:rPr>
      </w:pPr>
    </w:p>
    <w:p w:rsidR="00BB378A" w:rsidRPr="00A75EEB" w:rsidRDefault="00BB378A" w:rsidP="00A75EEB">
      <w:pPr>
        <w:spacing w:line="480" w:lineRule="auto"/>
        <w:rPr>
          <w:rFonts w:ascii="Times New Roman" w:hAnsi="Times New Roman" w:cs="Times New Roman"/>
          <w:sz w:val="24"/>
          <w:szCs w:val="24"/>
        </w:rPr>
      </w:pPr>
    </w:p>
    <w:p w:rsidR="00BB378A" w:rsidRPr="00A75EEB" w:rsidRDefault="00BB378A" w:rsidP="00A75EEB">
      <w:pPr>
        <w:spacing w:line="480" w:lineRule="auto"/>
        <w:rPr>
          <w:rFonts w:ascii="Times New Roman" w:hAnsi="Times New Roman" w:cs="Times New Roman"/>
          <w:sz w:val="24"/>
          <w:szCs w:val="24"/>
        </w:rPr>
      </w:pPr>
    </w:p>
    <w:p w:rsidR="00BB378A" w:rsidRPr="00A75EEB" w:rsidRDefault="00BB378A" w:rsidP="00A75EEB">
      <w:pPr>
        <w:spacing w:line="480" w:lineRule="auto"/>
        <w:rPr>
          <w:rFonts w:ascii="Times New Roman" w:hAnsi="Times New Roman" w:cs="Times New Roman"/>
          <w:sz w:val="24"/>
          <w:szCs w:val="24"/>
        </w:rPr>
      </w:pPr>
    </w:p>
    <w:p w:rsidR="00BB378A" w:rsidRPr="00A75EEB" w:rsidRDefault="00BB378A" w:rsidP="00A75EEB">
      <w:pPr>
        <w:spacing w:line="480" w:lineRule="auto"/>
        <w:rPr>
          <w:rFonts w:ascii="Times New Roman" w:hAnsi="Times New Roman" w:cs="Times New Roman"/>
          <w:sz w:val="24"/>
          <w:szCs w:val="24"/>
        </w:rPr>
      </w:pPr>
    </w:p>
    <w:p w:rsidR="00BB378A" w:rsidRPr="00A75EEB" w:rsidRDefault="00BB378A" w:rsidP="00A75EEB">
      <w:pPr>
        <w:spacing w:line="480" w:lineRule="auto"/>
        <w:rPr>
          <w:rFonts w:ascii="Times New Roman" w:hAnsi="Times New Roman" w:cs="Times New Roman"/>
          <w:sz w:val="24"/>
          <w:szCs w:val="24"/>
        </w:rPr>
      </w:pPr>
    </w:p>
    <w:p w:rsidR="00BB378A" w:rsidRPr="00A75EEB" w:rsidRDefault="00BB378A" w:rsidP="00A75EEB">
      <w:pPr>
        <w:spacing w:line="480" w:lineRule="auto"/>
        <w:rPr>
          <w:rFonts w:ascii="Times New Roman" w:hAnsi="Times New Roman" w:cs="Times New Roman"/>
          <w:sz w:val="24"/>
          <w:szCs w:val="24"/>
        </w:rPr>
      </w:pPr>
    </w:p>
    <w:p w:rsidR="00BB378A" w:rsidRPr="00A75EEB" w:rsidRDefault="00BB378A" w:rsidP="00A75EEB">
      <w:pPr>
        <w:spacing w:line="480" w:lineRule="auto"/>
        <w:rPr>
          <w:rFonts w:ascii="Times New Roman" w:hAnsi="Times New Roman" w:cs="Times New Roman"/>
          <w:sz w:val="24"/>
          <w:szCs w:val="24"/>
        </w:rPr>
      </w:pPr>
    </w:p>
    <w:p w:rsidR="00BB378A" w:rsidRPr="00A75EEB" w:rsidRDefault="00BB378A" w:rsidP="00A75EEB">
      <w:pPr>
        <w:spacing w:line="480" w:lineRule="auto"/>
        <w:rPr>
          <w:rFonts w:ascii="Times New Roman" w:hAnsi="Times New Roman" w:cs="Times New Roman"/>
          <w:sz w:val="24"/>
          <w:szCs w:val="24"/>
        </w:rPr>
      </w:pPr>
    </w:p>
    <w:p w:rsidR="00A75EEB" w:rsidRDefault="00A75EEB" w:rsidP="00A75EEB">
      <w:pPr>
        <w:spacing w:line="480" w:lineRule="auto"/>
        <w:rPr>
          <w:rFonts w:ascii="Times New Roman" w:hAnsi="Times New Roman" w:cs="Times New Roman"/>
          <w:sz w:val="24"/>
          <w:szCs w:val="24"/>
        </w:rPr>
      </w:pPr>
      <w:r>
        <w:rPr>
          <w:rFonts w:ascii="Times New Roman" w:hAnsi="Times New Roman" w:cs="Times New Roman"/>
          <w:sz w:val="24"/>
          <w:szCs w:val="24"/>
        </w:rPr>
        <w:br/>
      </w:r>
    </w:p>
    <w:p w:rsidR="00BB378A" w:rsidRPr="00A75EEB" w:rsidRDefault="00BB378A" w:rsidP="00A75EEB">
      <w:pPr>
        <w:spacing w:line="480" w:lineRule="auto"/>
        <w:jc w:val="center"/>
        <w:rPr>
          <w:rFonts w:ascii="Times New Roman" w:hAnsi="Times New Roman" w:cs="Times New Roman"/>
          <w:sz w:val="24"/>
          <w:szCs w:val="24"/>
        </w:rPr>
      </w:pPr>
      <w:r w:rsidRPr="00A75EEB">
        <w:rPr>
          <w:rFonts w:ascii="Times New Roman" w:hAnsi="Times New Roman" w:cs="Times New Roman"/>
          <w:sz w:val="24"/>
          <w:szCs w:val="24"/>
        </w:rPr>
        <w:lastRenderedPageBreak/>
        <w:t>Biological Influences on Abnormal Behavior</w:t>
      </w:r>
    </w:p>
    <w:p w:rsidR="00BB378A" w:rsidRPr="00A75EEB" w:rsidRDefault="00A75EEB" w:rsidP="00A75EEB">
      <w:pPr>
        <w:spacing w:line="480" w:lineRule="auto"/>
        <w:rPr>
          <w:rFonts w:ascii="Times New Roman" w:hAnsi="Times New Roman" w:cs="Times New Roman"/>
          <w:b/>
          <w:sz w:val="24"/>
          <w:szCs w:val="24"/>
        </w:rPr>
      </w:pPr>
      <w:r w:rsidRPr="00A75EEB">
        <w:rPr>
          <w:rFonts w:ascii="Times New Roman" w:hAnsi="Times New Roman" w:cs="Times New Roman"/>
          <w:b/>
          <w:sz w:val="24"/>
          <w:szCs w:val="24"/>
        </w:rPr>
        <w:t>The title of the article</w:t>
      </w:r>
    </w:p>
    <w:p w:rsidR="00BB378A" w:rsidRPr="00A75EEB" w:rsidRDefault="00BB378A" w:rsidP="00A75EEB">
      <w:pPr>
        <w:spacing w:line="480" w:lineRule="auto"/>
        <w:rPr>
          <w:rFonts w:ascii="Times New Roman" w:hAnsi="Times New Roman" w:cs="Times New Roman"/>
          <w:sz w:val="24"/>
          <w:szCs w:val="24"/>
        </w:rPr>
      </w:pPr>
      <w:r w:rsidRPr="00A75EEB">
        <w:rPr>
          <w:rFonts w:ascii="Times New Roman" w:hAnsi="Times New Roman" w:cs="Times New Roman"/>
          <w:sz w:val="24"/>
          <w:szCs w:val="24"/>
        </w:rPr>
        <w:t>Risks and Effects of Marijuana on Mental Health Condition</w:t>
      </w:r>
    </w:p>
    <w:p w:rsidR="00BB378A" w:rsidRPr="00A75EEB" w:rsidRDefault="00BB378A" w:rsidP="00A75EEB">
      <w:pPr>
        <w:spacing w:line="480" w:lineRule="auto"/>
        <w:rPr>
          <w:rFonts w:ascii="Times New Roman" w:hAnsi="Times New Roman" w:cs="Times New Roman"/>
          <w:b/>
          <w:sz w:val="24"/>
          <w:szCs w:val="24"/>
        </w:rPr>
      </w:pPr>
      <w:r w:rsidRPr="00A75EEB">
        <w:rPr>
          <w:rFonts w:ascii="Times New Roman" w:hAnsi="Times New Roman" w:cs="Times New Roman"/>
          <w:b/>
          <w:sz w:val="24"/>
          <w:szCs w:val="24"/>
        </w:rPr>
        <w:t>The purpose of the article</w:t>
      </w:r>
    </w:p>
    <w:p w:rsidR="00BB378A" w:rsidRPr="00A75EEB" w:rsidRDefault="00BB378A" w:rsidP="00A75EEB">
      <w:pPr>
        <w:spacing w:line="480" w:lineRule="auto"/>
        <w:ind w:firstLine="720"/>
        <w:rPr>
          <w:rFonts w:ascii="Times New Roman" w:hAnsi="Times New Roman" w:cs="Times New Roman"/>
          <w:sz w:val="24"/>
          <w:szCs w:val="24"/>
        </w:rPr>
      </w:pPr>
      <w:r w:rsidRPr="00A75EEB">
        <w:rPr>
          <w:rFonts w:ascii="Times New Roman" w:hAnsi="Times New Roman" w:cs="Times New Roman"/>
          <w:sz w:val="24"/>
          <w:szCs w:val="24"/>
        </w:rPr>
        <w:t>The article is about marijuana and the effects it has on its abusers. The article describes marijuana as the leading illicit drug and the third most commonly abused drug in the United States of America. It provides information to help people understand the mental effects of marijuana. It highlights that most youths who use marijuana at their late stage of adolescence are at a higher risk of depression and anxiety (Grunberg et al., 2015).</w:t>
      </w:r>
    </w:p>
    <w:p w:rsidR="00BB378A" w:rsidRPr="00A75EEB" w:rsidRDefault="00BB378A" w:rsidP="00A75EEB">
      <w:pPr>
        <w:spacing w:line="480" w:lineRule="auto"/>
        <w:rPr>
          <w:rFonts w:ascii="Times New Roman" w:hAnsi="Times New Roman" w:cs="Times New Roman"/>
          <w:b/>
          <w:sz w:val="24"/>
          <w:szCs w:val="24"/>
        </w:rPr>
      </w:pPr>
      <w:r w:rsidRPr="00A75EEB">
        <w:rPr>
          <w:rFonts w:ascii="Times New Roman" w:hAnsi="Times New Roman" w:cs="Times New Roman"/>
          <w:b/>
          <w:sz w:val="24"/>
          <w:szCs w:val="24"/>
        </w:rPr>
        <w:t>The hypothesis of the study</w:t>
      </w:r>
    </w:p>
    <w:p w:rsidR="00BB378A" w:rsidRPr="00A75EEB" w:rsidRDefault="00BB378A" w:rsidP="00A75EEB">
      <w:pPr>
        <w:spacing w:line="480" w:lineRule="auto"/>
        <w:ind w:firstLine="720"/>
        <w:rPr>
          <w:rFonts w:ascii="Times New Roman" w:hAnsi="Times New Roman" w:cs="Times New Roman"/>
          <w:sz w:val="24"/>
          <w:szCs w:val="24"/>
        </w:rPr>
      </w:pPr>
      <w:r w:rsidRPr="00A75EEB">
        <w:rPr>
          <w:rFonts w:ascii="Times New Roman" w:hAnsi="Times New Roman" w:cs="Times New Roman"/>
          <w:sz w:val="24"/>
          <w:szCs w:val="24"/>
        </w:rPr>
        <w:t>The authors describe marijuana as the most illicit and the third commonly abused drug in the U.S. The users are approximated to be more than a third of the American population. The major consequences of marijuana consumption are depression and anxiety described as the leading mental health state in the United States. According to Grunberg et al., (2015), these mental health conditions are common among those individuals at their late stage of adolescence as they take 75% of the cases.</w:t>
      </w:r>
    </w:p>
    <w:p w:rsidR="00A75EEB" w:rsidRPr="00A75EEB" w:rsidRDefault="00A75EEB" w:rsidP="00A75EEB">
      <w:pPr>
        <w:spacing w:line="480" w:lineRule="auto"/>
        <w:rPr>
          <w:rFonts w:ascii="Times New Roman" w:hAnsi="Times New Roman" w:cs="Times New Roman"/>
          <w:b/>
          <w:sz w:val="24"/>
          <w:szCs w:val="24"/>
        </w:rPr>
      </w:pPr>
      <w:r w:rsidRPr="00A75EEB">
        <w:rPr>
          <w:rFonts w:ascii="Times New Roman" w:hAnsi="Times New Roman" w:cs="Times New Roman"/>
          <w:b/>
          <w:sz w:val="24"/>
          <w:szCs w:val="24"/>
        </w:rPr>
        <w:t>Factors Influencing Abnormal Behavior</w:t>
      </w:r>
    </w:p>
    <w:p w:rsidR="00BB378A" w:rsidRPr="00A75EEB" w:rsidRDefault="00BB378A" w:rsidP="00A75EEB">
      <w:pPr>
        <w:spacing w:line="480" w:lineRule="auto"/>
        <w:ind w:firstLine="720"/>
        <w:rPr>
          <w:rFonts w:ascii="Times New Roman" w:hAnsi="Times New Roman" w:cs="Times New Roman"/>
          <w:sz w:val="24"/>
          <w:szCs w:val="24"/>
        </w:rPr>
      </w:pPr>
      <w:r w:rsidRPr="00A75EEB">
        <w:rPr>
          <w:rFonts w:ascii="Times New Roman" w:hAnsi="Times New Roman" w:cs="Times New Roman"/>
          <w:sz w:val="24"/>
          <w:szCs w:val="24"/>
        </w:rPr>
        <w:t xml:space="preserve">The baseline HA can positively predict both depression and anxiety symptoms when they assessed after one year. The assumption is more evident in an individual who's with low intake of marijuana compared to those with high consumption. According to Grunberg et al., (2015), </w:t>
      </w:r>
      <w:r w:rsidRPr="00A75EEB">
        <w:rPr>
          <w:rFonts w:ascii="Times New Roman" w:hAnsi="Times New Roman" w:cs="Times New Roman"/>
          <w:sz w:val="24"/>
          <w:szCs w:val="24"/>
        </w:rPr>
        <w:lastRenderedPageBreak/>
        <w:t xml:space="preserve">the interaction of HA and marijuana use is evident even after controlling the psychological baseline levels. </w:t>
      </w:r>
    </w:p>
    <w:p w:rsidR="00BB378A" w:rsidRPr="00A75EEB" w:rsidRDefault="00BB378A" w:rsidP="00A75EEB">
      <w:pPr>
        <w:spacing w:line="480" w:lineRule="auto"/>
        <w:rPr>
          <w:rFonts w:ascii="Times New Roman" w:hAnsi="Times New Roman" w:cs="Times New Roman"/>
          <w:b/>
          <w:sz w:val="24"/>
          <w:szCs w:val="24"/>
        </w:rPr>
      </w:pPr>
      <w:r w:rsidRPr="00A75EEB">
        <w:rPr>
          <w:rFonts w:ascii="Times New Roman" w:hAnsi="Times New Roman" w:cs="Times New Roman"/>
          <w:b/>
          <w:sz w:val="24"/>
          <w:szCs w:val="24"/>
        </w:rPr>
        <w:t>The research design</w:t>
      </w:r>
    </w:p>
    <w:p w:rsidR="00BB378A" w:rsidRPr="00A75EEB" w:rsidRDefault="00BB378A" w:rsidP="00A75EEB">
      <w:pPr>
        <w:spacing w:line="480" w:lineRule="auto"/>
        <w:ind w:firstLine="720"/>
        <w:rPr>
          <w:rFonts w:ascii="Times New Roman" w:hAnsi="Times New Roman" w:cs="Times New Roman"/>
          <w:sz w:val="24"/>
          <w:szCs w:val="24"/>
        </w:rPr>
      </w:pPr>
      <w:r w:rsidRPr="00A75EEB">
        <w:rPr>
          <w:rFonts w:ascii="Times New Roman" w:hAnsi="Times New Roman" w:cs="Times New Roman"/>
          <w:sz w:val="24"/>
          <w:szCs w:val="24"/>
        </w:rPr>
        <w:t>The authors used descriptive design during the research. They used case-study where they first collected detailed and in-depth information concerning marijuana intake in the United States. They also conducted naturalistic observation where they noted that most people who abuse marijuana mostly are they youths at their late stage of adolescence. Finally, they applied human statistical surveys where they came up with the percentages (Grunberg et al., 2015).</w:t>
      </w:r>
    </w:p>
    <w:p w:rsidR="00BB378A" w:rsidRPr="00A75EEB" w:rsidRDefault="00BB378A" w:rsidP="00A75EEB">
      <w:pPr>
        <w:spacing w:line="480" w:lineRule="auto"/>
        <w:rPr>
          <w:rFonts w:ascii="Times New Roman" w:hAnsi="Times New Roman" w:cs="Times New Roman"/>
          <w:b/>
          <w:sz w:val="24"/>
          <w:szCs w:val="24"/>
        </w:rPr>
      </w:pPr>
      <w:r w:rsidRPr="00A75EEB">
        <w:rPr>
          <w:rFonts w:ascii="Times New Roman" w:hAnsi="Times New Roman" w:cs="Times New Roman"/>
          <w:b/>
          <w:sz w:val="24"/>
          <w:szCs w:val="24"/>
        </w:rPr>
        <w:t>Research Ethics</w:t>
      </w:r>
    </w:p>
    <w:p w:rsidR="00BB378A" w:rsidRPr="00A75EEB" w:rsidRDefault="00BB378A" w:rsidP="00A75EEB">
      <w:pPr>
        <w:spacing w:line="480" w:lineRule="auto"/>
        <w:rPr>
          <w:rFonts w:ascii="Times New Roman" w:hAnsi="Times New Roman" w:cs="Times New Roman"/>
          <w:sz w:val="24"/>
          <w:szCs w:val="24"/>
        </w:rPr>
      </w:pPr>
      <w:r w:rsidRPr="00A75EEB">
        <w:rPr>
          <w:rFonts w:ascii="Times New Roman" w:hAnsi="Times New Roman" w:cs="Times New Roman"/>
          <w:sz w:val="24"/>
          <w:szCs w:val="24"/>
        </w:rPr>
        <w:t>During the research, the researchers were able to show the aims of the study that is truth and knowledge to reduce the chances of error. No specimen or human being obtained injuries during the research. Therefore, the study was conducted in an ethical manner (Grunberg et al., 2015).</w:t>
      </w:r>
    </w:p>
    <w:p w:rsidR="00BB378A" w:rsidRPr="00A75EEB" w:rsidRDefault="00BB378A" w:rsidP="00A75EEB">
      <w:pPr>
        <w:spacing w:line="480" w:lineRule="auto"/>
        <w:rPr>
          <w:rFonts w:ascii="Times New Roman" w:hAnsi="Times New Roman" w:cs="Times New Roman"/>
          <w:b/>
          <w:sz w:val="24"/>
          <w:szCs w:val="24"/>
        </w:rPr>
      </w:pPr>
      <w:r w:rsidRPr="00A75EEB">
        <w:rPr>
          <w:rFonts w:ascii="Times New Roman" w:hAnsi="Times New Roman" w:cs="Times New Roman"/>
          <w:b/>
          <w:sz w:val="24"/>
          <w:szCs w:val="24"/>
        </w:rPr>
        <w:t>Results and Conclusion</w:t>
      </w:r>
    </w:p>
    <w:p w:rsidR="00BB378A" w:rsidRDefault="00BB378A" w:rsidP="00A75EEB">
      <w:pPr>
        <w:spacing w:line="480" w:lineRule="auto"/>
        <w:ind w:firstLine="720"/>
        <w:rPr>
          <w:rFonts w:ascii="Times New Roman" w:hAnsi="Times New Roman" w:cs="Times New Roman"/>
          <w:sz w:val="24"/>
          <w:szCs w:val="24"/>
        </w:rPr>
      </w:pPr>
      <w:r w:rsidRPr="00A75EEB">
        <w:rPr>
          <w:rFonts w:ascii="Times New Roman" w:hAnsi="Times New Roman" w:cs="Times New Roman"/>
          <w:sz w:val="24"/>
          <w:szCs w:val="24"/>
        </w:rPr>
        <w:t>The researchers found out that temperament and marijuana usage complexly interact to predict the risk for depression and anxiety. These outcomes help in explaining why marijuana effects on mental health change in the researches done before. Finally, it is essential to come up with strategies that can help reduce marijuana usage in the U.S to reduce depression and anxiety risks (Grunberg et al., 2015).</w:t>
      </w:r>
    </w:p>
    <w:p w:rsidR="00A75EEB" w:rsidRDefault="00A75EEB" w:rsidP="00A75EEB">
      <w:pPr>
        <w:spacing w:line="480" w:lineRule="auto"/>
        <w:rPr>
          <w:rFonts w:ascii="Times New Roman" w:hAnsi="Times New Roman" w:cs="Times New Roman"/>
          <w:sz w:val="24"/>
          <w:szCs w:val="24"/>
        </w:rPr>
      </w:pPr>
    </w:p>
    <w:p w:rsidR="00A75EEB" w:rsidRPr="00A75EEB" w:rsidRDefault="00A75EEB" w:rsidP="00A75EEB">
      <w:pPr>
        <w:spacing w:line="480" w:lineRule="auto"/>
        <w:rPr>
          <w:rFonts w:ascii="Times New Roman" w:hAnsi="Times New Roman" w:cs="Times New Roman"/>
          <w:sz w:val="24"/>
          <w:szCs w:val="24"/>
        </w:rPr>
      </w:pPr>
    </w:p>
    <w:p w:rsidR="00BB378A" w:rsidRPr="00A75EEB" w:rsidRDefault="00BB378A" w:rsidP="00A75EEB">
      <w:pPr>
        <w:spacing w:line="480" w:lineRule="auto"/>
        <w:jc w:val="center"/>
        <w:rPr>
          <w:rFonts w:ascii="Times New Roman" w:hAnsi="Times New Roman" w:cs="Times New Roman"/>
          <w:sz w:val="24"/>
          <w:szCs w:val="24"/>
        </w:rPr>
      </w:pPr>
      <w:r w:rsidRPr="00A75EEB">
        <w:rPr>
          <w:rFonts w:ascii="Times New Roman" w:hAnsi="Times New Roman" w:cs="Times New Roman"/>
          <w:sz w:val="24"/>
          <w:szCs w:val="24"/>
        </w:rPr>
        <w:lastRenderedPageBreak/>
        <w:t>Reference</w:t>
      </w:r>
    </w:p>
    <w:p w:rsidR="00BB378A" w:rsidRPr="00A75EEB" w:rsidRDefault="00BB378A" w:rsidP="00A75EEB">
      <w:pPr>
        <w:spacing w:line="480" w:lineRule="auto"/>
        <w:ind w:left="720" w:hanging="720"/>
        <w:rPr>
          <w:rFonts w:ascii="Times New Roman" w:hAnsi="Times New Roman" w:cs="Times New Roman"/>
          <w:sz w:val="24"/>
          <w:szCs w:val="24"/>
        </w:rPr>
      </w:pPr>
      <w:r w:rsidRPr="00A75EEB">
        <w:rPr>
          <w:rFonts w:ascii="Times New Roman" w:hAnsi="Times New Roman" w:cs="Times New Roman"/>
          <w:sz w:val="24"/>
          <w:szCs w:val="24"/>
        </w:rPr>
        <w:t>Grunberg, V. A., Cordova, K. A., Bidwell, L. C., &amp; Ito, T. A. (2015). Can marijuana make it better? Prospective effects of marijuana and temperament on risk for anxiety and depression. Psychology of Addictive Behaviors, 29(3), 590-602. doi:10.1037/adb0000109</w:t>
      </w:r>
    </w:p>
    <w:p w:rsidR="00BB378A" w:rsidRPr="00A75EEB" w:rsidRDefault="00BB378A" w:rsidP="00A75EEB">
      <w:pPr>
        <w:spacing w:line="480" w:lineRule="auto"/>
        <w:rPr>
          <w:rFonts w:ascii="Times New Roman" w:hAnsi="Times New Roman" w:cs="Times New Roman"/>
          <w:sz w:val="24"/>
          <w:szCs w:val="24"/>
        </w:rPr>
      </w:pPr>
    </w:p>
    <w:p w:rsidR="00BB378A" w:rsidRPr="00A75EEB" w:rsidRDefault="00BB378A" w:rsidP="00A75EEB">
      <w:pPr>
        <w:spacing w:line="480" w:lineRule="auto"/>
        <w:rPr>
          <w:rFonts w:ascii="Times New Roman" w:hAnsi="Times New Roman" w:cs="Times New Roman"/>
          <w:sz w:val="24"/>
          <w:szCs w:val="24"/>
        </w:rPr>
      </w:pPr>
    </w:p>
    <w:p w:rsidR="00BB378A" w:rsidRPr="00A75EEB" w:rsidRDefault="00BB378A" w:rsidP="00A75EEB">
      <w:pPr>
        <w:spacing w:line="480" w:lineRule="auto"/>
        <w:rPr>
          <w:rFonts w:ascii="Times New Roman" w:hAnsi="Times New Roman" w:cs="Times New Roman"/>
          <w:sz w:val="24"/>
          <w:szCs w:val="24"/>
        </w:rPr>
      </w:pPr>
    </w:p>
    <w:p w:rsidR="00BB378A" w:rsidRPr="00A75EEB" w:rsidRDefault="00BB378A" w:rsidP="00A75EEB">
      <w:pPr>
        <w:spacing w:line="480" w:lineRule="auto"/>
        <w:rPr>
          <w:rFonts w:ascii="Times New Roman" w:hAnsi="Times New Roman" w:cs="Times New Roman"/>
          <w:sz w:val="24"/>
          <w:szCs w:val="24"/>
        </w:rPr>
      </w:pPr>
    </w:p>
    <w:sectPr w:rsidR="00BB378A" w:rsidRPr="00A75EEB" w:rsidSect="00BB37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61CB" w:rsidRDefault="00B561CB" w:rsidP="00BB378A">
      <w:pPr>
        <w:spacing w:after="0" w:line="240" w:lineRule="auto"/>
      </w:pPr>
      <w:r>
        <w:separator/>
      </w:r>
    </w:p>
  </w:endnote>
  <w:endnote w:type="continuationSeparator" w:id="0">
    <w:p w:rsidR="00B561CB" w:rsidRDefault="00B561CB" w:rsidP="00BB37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61CB" w:rsidRDefault="00B561CB" w:rsidP="00BB378A">
      <w:pPr>
        <w:spacing w:after="0" w:line="240" w:lineRule="auto"/>
      </w:pPr>
      <w:r>
        <w:separator/>
      </w:r>
    </w:p>
  </w:footnote>
  <w:footnote w:type="continuationSeparator" w:id="0">
    <w:p w:rsidR="00B561CB" w:rsidRDefault="00B561CB" w:rsidP="00BB37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761746"/>
      <w:docPartObj>
        <w:docPartGallery w:val="Page Numbers (Top of Page)"/>
        <w:docPartUnique/>
      </w:docPartObj>
    </w:sdtPr>
    <w:sdtContent>
      <w:p w:rsidR="00BB378A" w:rsidRPr="00BB378A" w:rsidRDefault="00BB378A">
        <w:pPr>
          <w:pStyle w:val="Header"/>
          <w:rPr>
            <w:rFonts w:ascii="Times New Roman" w:hAnsi="Times New Roman" w:cs="Times New Roman"/>
            <w:sz w:val="24"/>
            <w:szCs w:val="24"/>
          </w:rPr>
        </w:pPr>
        <w:r w:rsidRPr="00BB378A">
          <w:rPr>
            <w:rFonts w:ascii="Times New Roman" w:hAnsi="Times New Roman" w:cs="Times New Roman"/>
            <w:sz w:val="24"/>
            <w:szCs w:val="24"/>
          </w:rPr>
          <w:t xml:space="preserve">BIOLOGICAL INFLUENCES ON ABNORMAL BEHAVIOR </w:t>
        </w:r>
        <w:r w:rsidRPr="00BB378A">
          <w:rPr>
            <w:rFonts w:ascii="Times New Roman" w:hAnsi="Times New Roman" w:cs="Times New Roman"/>
            <w:sz w:val="24"/>
            <w:szCs w:val="24"/>
          </w:rPr>
          <w:tab/>
        </w:r>
        <w:r w:rsidRPr="00BB378A">
          <w:rPr>
            <w:rFonts w:ascii="Times New Roman" w:hAnsi="Times New Roman" w:cs="Times New Roman"/>
            <w:sz w:val="24"/>
            <w:szCs w:val="24"/>
          </w:rPr>
          <w:fldChar w:fldCharType="begin"/>
        </w:r>
        <w:r w:rsidRPr="00BB378A">
          <w:rPr>
            <w:rFonts w:ascii="Times New Roman" w:hAnsi="Times New Roman" w:cs="Times New Roman"/>
            <w:sz w:val="24"/>
            <w:szCs w:val="24"/>
          </w:rPr>
          <w:instrText xml:space="preserve"> PAGE   \* MERGEFORMAT </w:instrText>
        </w:r>
        <w:r w:rsidRPr="00BB378A">
          <w:rPr>
            <w:rFonts w:ascii="Times New Roman" w:hAnsi="Times New Roman" w:cs="Times New Roman"/>
            <w:sz w:val="24"/>
            <w:szCs w:val="24"/>
          </w:rPr>
          <w:fldChar w:fldCharType="separate"/>
        </w:r>
        <w:r w:rsidR="00A75EEB">
          <w:rPr>
            <w:rFonts w:ascii="Times New Roman" w:hAnsi="Times New Roman" w:cs="Times New Roman"/>
            <w:noProof/>
            <w:sz w:val="24"/>
            <w:szCs w:val="24"/>
          </w:rPr>
          <w:t>2</w:t>
        </w:r>
        <w:r w:rsidRPr="00BB378A">
          <w:rPr>
            <w:rFonts w:ascii="Times New Roman" w:hAnsi="Times New Roman" w:cs="Times New Roman"/>
            <w:sz w:val="24"/>
            <w:szCs w:val="24"/>
          </w:rPr>
          <w:fldChar w:fldCharType="end"/>
        </w:r>
      </w:p>
    </w:sdtContent>
  </w:sdt>
  <w:p w:rsidR="00BB378A" w:rsidRPr="00BB378A" w:rsidRDefault="00BB378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78A" w:rsidRPr="00BB378A" w:rsidRDefault="00BB378A">
    <w:pPr>
      <w:pStyle w:val="Header"/>
      <w:rPr>
        <w:rFonts w:ascii="Times New Roman" w:hAnsi="Times New Roman" w:cs="Times New Roman"/>
        <w:sz w:val="24"/>
        <w:szCs w:val="24"/>
      </w:rPr>
    </w:pPr>
    <w:r w:rsidRPr="00BB378A">
      <w:rPr>
        <w:rFonts w:ascii="Times New Roman" w:hAnsi="Times New Roman" w:cs="Times New Roman"/>
        <w:sz w:val="24"/>
        <w:szCs w:val="24"/>
      </w:rPr>
      <w:t>Running Head: BIOLOGICAL INFLUENCES ON ABNORMAL BEHAVIOR</w:t>
    </w:r>
    <w:r w:rsidRPr="00BB378A">
      <w:rPr>
        <w:rFonts w:ascii="Times New Roman" w:hAnsi="Times New Roman" w:cs="Times New Roman"/>
        <w:sz w:val="24"/>
        <w:szCs w:val="24"/>
      </w:rPr>
      <w:tab/>
    </w:r>
    <w:sdt>
      <w:sdtPr>
        <w:rPr>
          <w:rFonts w:ascii="Times New Roman" w:hAnsi="Times New Roman" w:cs="Times New Roman"/>
          <w:sz w:val="24"/>
          <w:szCs w:val="24"/>
        </w:rPr>
        <w:id w:val="19761677"/>
        <w:docPartObj>
          <w:docPartGallery w:val="Page Numbers (Top of Page)"/>
          <w:docPartUnique/>
        </w:docPartObj>
      </w:sdtPr>
      <w:sdtContent>
        <w:r w:rsidRPr="00BB378A">
          <w:rPr>
            <w:rFonts w:ascii="Times New Roman" w:hAnsi="Times New Roman" w:cs="Times New Roman"/>
            <w:sz w:val="24"/>
            <w:szCs w:val="24"/>
          </w:rPr>
          <w:fldChar w:fldCharType="begin"/>
        </w:r>
        <w:r w:rsidRPr="00BB378A">
          <w:rPr>
            <w:rFonts w:ascii="Times New Roman" w:hAnsi="Times New Roman" w:cs="Times New Roman"/>
            <w:sz w:val="24"/>
            <w:szCs w:val="24"/>
          </w:rPr>
          <w:instrText xml:space="preserve"> PAGE   \* MERGEFORMAT </w:instrText>
        </w:r>
        <w:r w:rsidRPr="00BB378A">
          <w:rPr>
            <w:rFonts w:ascii="Times New Roman" w:hAnsi="Times New Roman" w:cs="Times New Roman"/>
            <w:sz w:val="24"/>
            <w:szCs w:val="24"/>
          </w:rPr>
          <w:fldChar w:fldCharType="separate"/>
        </w:r>
        <w:r w:rsidR="00A75EEB">
          <w:rPr>
            <w:rFonts w:ascii="Times New Roman" w:hAnsi="Times New Roman" w:cs="Times New Roman"/>
            <w:noProof/>
            <w:sz w:val="24"/>
            <w:szCs w:val="24"/>
          </w:rPr>
          <w:t>1</w:t>
        </w:r>
        <w:r w:rsidRPr="00BB378A">
          <w:rPr>
            <w:rFonts w:ascii="Times New Roman" w:hAnsi="Times New Roman" w:cs="Times New Roman"/>
            <w:sz w:val="24"/>
            <w:szCs w:val="24"/>
          </w:rPr>
          <w:fldChar w:fldCharType="end"/>
        </w:r>
      </w:sdtContent>
    </w:sdt>
  </w:p>
  <w:p w:rsidR="00BB378A" w:rsidRPr="00BB378A" w:rsidRDefault="00BB378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BB378A"/>
    <w:rsid w:val="00A75EEB"/>
    <w:rsid w:val="00B561CB"/>
    <w:rsid w:val="00BB378A"/>
    <w:rsid w:val="00DE41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1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37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78A"/>
  </w:style>
  <w:style w:type="paragraph" w:styleId="Footer">
    <w:name w:val="footer"/>
    <w:basedOn w:val="Normal"/>
    <w:link w:val="FooterChar"/>
    <w:uiPriority w:val="99"/>
    <w:semiHidden/>
    <w:unhideWhenUsed/>
    <w:rsid w:val="00BB37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B378A"/>
  </w:style>
  <w:style w:type="character" w:styleId="Emphasis">
    <w:name w:val="Emphasis"/>
    <w:basedOn w:val="DefaultParagraphFont"/>
    <w:uiPriority w:val="20"/>
    <w:qFormat/>
    <w:rsid w:val="00BB378A"/>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465</Words>
  <Characters>2654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dc:creator>
  <cp:lastModifiedBy>user2</cp:lastModifiedBy>
  <cp:revision>1</cp:revision>
  <dcterms:created xsi:type="dcterms:W3CDTF">2018-11-09T10:28:00Z</dcterms:created>
  <dcterms:modified xsi:type="dcterms:W3CDTF">2018-11-09T10:54:00Z</dcterms:modified>
</cp:coreProperties>
</file>